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rPr>
        <w:id w:val="-200321534"/>
        <w:docPartObj>
          <w:docPartGallery w:val="Cover Pages"/>
          <w:docPartUnique/>
        </w:docPartObj>
      </w:sdtPr>
      <w:sdtEndPr>
        <w:rPr>
          <w:rFonts w:eastAsia="Times New Roman" w:cs="Segoe UI"/>
          <w:color w:val="242424"/>
          <w:kern w:val="0"/>
          <w:shd w:val="clear" w:color="auto" w:fill="FFFFFF"/>
          <w14:ligatures w14:val="none"/>
        </w:rPr>
      </w:sdtEndPr>
      <w:sdtContent>
        <w:p w14:paraId="0DAE328D" w14:textId="7D0E3460" w:rsidR="00E77533" w:rsidRPr="00561627" w:rsidRDefault="00E77533" w:rsidP="00E77533">
          <w:pPr>
            <w:jc w:val="center"/>
            <w:rPr>
              <w:rFonts w:ascii="Aptos" w:hAnsi="Aptos"/>
            </w:rPr>
          </w:pPr>
          <w:r w:rsidRPr="00561627">
            <w:rPr>
              <w:rFonts w:ascii="Aptos" w:hAnsi="Aptos"/>
              <w:noProof/>
            </w:rPr>
            <mc:AlternateContent>
              <mc:Choice Requires="wpg">
                <w:drawing>
                  <wp:anchor distT="0" distB="0" distL="114300" distR="114300" simplePos="0" relativeHeight="251659264" behindDoc="1" locked="0" layoutInCell="1" allowOverlap="1" wp14:anchorId="6ED60A16" wp14:editId="48490E79">
                    <wp:simplePos x="0" y="0"/>
                    <wp:positionH relativeFrom="page">
                      <wp:align>center</wp:align>
                    </wp:positionH>
                    <wp:positionV relativeFrom="page">
                      <wp:align>center</wp:align>
                    </wp:positionV>
                    <wp:extent cx="6858000" cy="9258935"/>
                    <wp:effectExtent l="0" t="0" r="0" b="0"/>
                    <wp:wrapNone/>
                    <wp:docPr id="119" name="Group 4"/>
                    <wp:cNvGraphicFramePr/>
                    <a:graphic xmlns:a="http://schemas.openxmlformats.org/drawingml/2006/main">
                      <a:graphicData uri="http://schemas.microsoft.com/office/word/2010/wordprocessingGroup">
                        <wpg:wgp>
                          <wpg:cNvGrpSpPr/>
                          <wpg:grpSpPr>
                            <a:xfrm>
                              <a:off x="0" y="0"/>
                              <a:ext cx="6858000" cy="9259050"/>
                              <a:chOff x="0" y="0"/>
                              <a:chExt cx="6858000" cy="92590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263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401C2D61" w14:textId="6CC39A58" w:rsidR="00E77533" w:rsidRDefault="00E77533">
                                      <w:pPr>
                                        <w:pStyle w:val="NoSpacing"/>
                                        <w:rPr>
                                          <w:color w:val="FFFFFF" w:themeColor="background1"/>
                                          <w:sz w:val="32"/>
                                          <w:szCs w:val="32"/>
                                        </w:rPr>
                                      </w:pPr>
                                      <w:r>
                                        <w:rPr>
                                          <w:color w:val="FFFFFF" w:themeColor="background1"/>
                                          <w:sz w:val="32"/>
                                          <w:szCs w:val="32"/>
                                        </w:rPr>
                                        <w:t>Power Up Nursing</w:t>
                                      </w:r>
                                    </w:p>
                                  </w:sdtContent>
                                </w:sdt>
                                <w:p w14:paraId="1405AE72" w14:textId="2B07DEA2" w:rsidR="00E77533" w:rsidRDefault="00000000">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E77533">
                                        <w:rPr>
                                          <w:caps/>
                                          <w:color w:val="FFFFFF" w:themeColor="background1"/>
                                        </w:rPr>
                                        <w:t>www.powerupnursing.com</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748316" w14:textId="5851F142" w:rsidR="00E77533" w:rsidRPr="005A7AD4" w:rsidRDefault="005A7AD4">
                                  <w:pPr>
                                    <w:pStyle w:val="NoSpacing"/>
                                    <w:spacing w:before="240"/>
                                    <w:rPr>
                                      <w:caps/>
                                      <w:color w:val="0E2841" w:themeColor="text2"/>
                                      <w:sz w:val="80"/>
                                      <w:szCs w:val="80"/>
                                    </w:rPr>
                                  </w:pPr>
                                  <w:r w:rsidRPr="005A7AD4">
                                    <w:rPr>
                                      <w:rFonts w:asciiTheme="majorHAnsi" w:eastAsiaTheme="majorEastAsia" w:hAnsiTheme="majorHAnsi" w:cstheme="majorBidi"/>
                                      <w:color w:val="595959" w:themeColor="text1" w:themeTint="A6"/>
                                      <w:sz w:val="80"/>
                                      <w:szCs w:val="80"/>
                                    </w:rPr>
                                    <w:t xml:space="preserve">Dance It Out </w:t>
                                  </w:r>
                                  <w:r w:rsidR="00561627">
                                    <w:rPr>
                                      <w:rFonts w:asciiTheme="majorHAnsi" w:eastAsiaTheme="majorEastAsia" w:hAnsiTheme="majorHAnsi" w:cstheme="majorBidi"/>
                                      <w:color w:val="595959" w:themeColor="text1" w:themeTint="A6"/>
                                      <w:sz w:val="80"/>
                                      <w:szCs w:val="80"/>
                                    </w:rPr>
                                    <w:t>National Press Release Template</w:t>
                                  </w:r>
                                  <w:r>
                                    <w:rPr>
                                      <w:rFonts w:asciiTheme="majorHAnsi" w:eastAsiaTheme="majorEastAsia" w:hAnsiTheme="majorHAnsi" w:cstheme="majorBidi"/>
                                      <w:color w:val="595959" w:themeColor="text1" w:themeTint="A6"/>
                                      <w:sz w:val="80"/>
                                      <w:szCs w:val="80"/>
                                    </w:rPr>
                                    <w:t xml:space="preserve"> 2026</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D60A16" id="Group 4" o:spid="_x0000_s1026" style="position:absolute;left:0;text-align:left;margin-left:0;margin-top:0;width:540pt;height:729.05pt;z-index:-251657216;mso-position-horizontal:center;mso-position-horizontal-relative:page;mso-position-vertical:center;mso-position-vertical-relative:page" coordsize="68580,92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8cWmgMAAJQOAAAOAAAAZHJzL2Uyb0RvYy54bWzsV11P2zAUfZ+0/2DlfaRJPygRKepgoEkI&#13;&#10;EDDx7DpOE82xPdslYb9+185HCy0FdYJN2l5SO7732vf0+Nybw6OqYOieKp0LHnvBXs9DlBOR5Hwe&#13;&#10;e99uTz+NPaQN5glmgtPYe6DaO5p8/HBYyoiGIhMsoQpBEK6jUsZeZoyMfF+TjBZY7wlJOSymQhXY&#13;&#10;wFTN/UThEqIXzA97vZFfCpVIJQjVGt6e1IvexMVPU0rMZZpqahCLPTibcU/lnjP79CeHOJorLLOc&#13;&#10;NMfAO5yiwDmHTbtQJ9hgtFD5WqgiJ0pokZo9IgpfpGlOqMsBsgl6T7I5U2IhXS7zqJzLDiaA9glO&#13;&#10;O4clF/dnSt7IKwVIlHIOWLiZzaVKVWF/4ZSocpA9dJDRyiACL0fj4bjXA2QJrB2Ew4PesAGVZID8&#13;&#10;mh/Jvrzg6bcb+4+OU0ogiF5ioH8Pg5sMS+qg1RFgcKVQngB/Q8iE4wKIeg3UwXzOKLIvHTjOsoNK&#13;&#10;RxpQexan/X4wBILWBNuIVjDoB+PQGnQp40gqbc6oKJAdxJ6CUzhe4ftzbWrT1sRurQXLk9OcMTex&#13;&#10;l4YeM4XuMdAdE0K5CZoNHlkybu25sJ51UPsGAG+TciPzwKi1Y/yapoAP/N2hO4y7nesbuTNkOKH1&#13;&#10;/kPghcsf0us8XLIuoLVOYf8udrAtdn3Kxt66Une5O+fey86dh9tZcNM5FzkXalMA1sGX1vYtSDU0&#13;&#10;FqWZSB6APUrU0qIlOc3hrzvH2lxhBVoCjAJ9NJfwSJkoY080Iw9lQv3c9N7aA71h1UMlaFPs6R8L&#13;&#10;rKiH2FcOxD8IBgMrZm4yGO5b1qrVldnqCl8UxwL4EIASS+KG1t6wdpgqUdyBjE7trrCEOYG9Y48Y&#13;&#10;1U6OTa2ZIMSETqfODARMYnPObySxwS2qlpq31R1WsuGvAeZfiPay4egJjWtb68nFdGFEmjuOL3Ft&#13;&#10;8IaLb9XpXRQAYFpXAHeL7AFAK16tAINw1A+H2xRg3A/3a4u3lIBWY/5LwNtIgKlmFejTkrXvqwZO&#13;&#10;ADo5gJIyHnd60K6tCAKs7awIs39QD8JWD25tFf8sKmgI3I1akQNkKliwKtjwYGtrsK0pWGkbdpeE&#13;&#10;rrDb2o2g5Iz60JXVMvu45Ld1tGkubEr10d1oQwPwijq7ubq/wvG9q3vyvW2Onq3u9mrXnWH7z/6J&#13;&#10;et/e4pWC/1Y3/C+r+e4bAD59XNvYfKbZb6vVuesRlh+Tk18AAAD//wMAUEsDBBQABgAIAAAAIQCP&#13;&#10;eyGl3wAAAAwBAAAPAAAAZHJzL2Rvd25yZXYueG1sTE/LasMwELwX+g9iC701ktumGMdyCOnjFApN&#13;&#10;CqW3jbWxTSzJWIrt/H03vbSXYYdhZmfy5WRbMVAfGu80JDMFglzpTeMqDZ+717sURIjoDLbekYYz&#13;&#10;BVgW11c5ZsaP7oOGbawEh7iQoYY6xi6TMpQ1WQwz35Fj7eB7i5FpX0nT48jhtpX3Sj1Ji43jDzV2&#13;&#10;tK6pPG5PVsPbiOPqIXkZNsfD+vy9m79/bRLS+vZmel4wrBYgIk3xzwGXDdwfCi629ydngmg18Jr4&#13;&#10;ixdNpYr5nq/HeZqALHL5f0TxAwAA//8DAFBLAQItABQABgAIAAAAIQC2gziS/gAAAOEBAAATAAAA&#13;&#10;AAAAAAAAAAAAAAAAAABbQ29udGVudF9UeXBlc10ueG1sUEsBAi0AFAAGAAgAAAAhADj9If/WAAAA&#13;&#10;lAEAAAsAAAAAAAAAAAAAAAAALwEAAF9yZWxzLy5yZWxzUEsBAi0AFAAGAAgAAAAhANZbxxaaAwAA&#13;&#10;lA4AAA4AAAAAAAAAAAAAAAAALgIAAGRycy9lMm9Eb2MueG1sUEsBAi0AFAAGAAgAAAAhAI97IaXf&#13;&#10;AAAADAEAAA8AAAAAAAAAAAAAAAAA9AUAAGRycy9kb3ducmV2LnhtbFBLBQYAAAAABAAEAPMAAAAA&#13;&#10;BwAAAAA=&#13;&#10;">
                    <v:rect id="Rectangle 120" o:spid="_x0000_s1027" style="position:absolute;top:73152;width:68580;height:14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1v8eyQAAAOEAAAAPAAAAZHJzL2Rvd25yZXYueG1sRI/BasJA&#13;&#10;EIbvhb7DMoXe6qaitURXCQ1CK3hQU/A4ZMckNDubZrca3945FLwM/zDM9/MtVoNr1Zn60Hg28DpK&#13;&#10;QBGX3jZcGSgO65d3UCEiW2w9k4ErBVgtHx8WmFp/4R2d97FSAuGQooE6xi7VOpQ1OQwj3xHL7eR7&#13;&#10;h1HWvtK2x4vAXavHSfKmHTYsDTV29FFT+bP/cwamWdh9Z9tN9jU55vm2K2ZJ8Tsz5vlpyOcysjmo&#13;&#10;SEO8f/wjPq04jMVBjCSBXt4AAAD//wMAUEsBAi0AFAAGAAgAAAAhANvh9svuAAAAhQEAABMAAAAA&#13;&#10;AAAAAAAAAAAAAAAAAFtDb250ZW50X1R5cGVzXS54bWxQSwECLQAUAAYACAAAACEAWvQsW78AAAAV&#13;&#10;AQAACwAAAAAAAAAAAAAAAAAfAQAAX3JlbHMvLnJlbHNQSwECLQAUAAYACAAAACEAeNb/HskAAADh&#13;&#10;AAAADwAAAAAAAAAAAAAAAAAHAgAAZHJzL2Rvd25yZXYueG1sUEsFBgAAAAADAAMAtwAAAP0CAAAA&#13;&#10;AA==&#13;&#10;" fillcolor="#156082 [3204]" stroked="f" strokeweight="1.5pt"/>
                    <v:rect id="Rectangle 121" o:spid="_x0000_s1028" style="position:absolute;top:74263;width:68580;height:1832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qo0xwAAAOEAAAAPAAAAZHJzL2Rvd25yZXYueG1sRI/BagIx&#13;&#10;EIbvBd8hTKG3mqyHIqtRilUQD4KrlB6Hzbi7dTNZkriub2+EQi/DDD//N3zz5WBb0ZMPjWMN2ViB&#13;&#10;IC6dabjScDpu3qcgQkQ22DomDXcKsFyMXuaYG3fjA/VFrESCcMhRQx1jl0sZyposhrHriFN2dt5i&#13;&#10;TKevpPF4S3DbyolSH9Jiw+lDjR2taiovxdVqwN1ZVXufmUL2v98/7VV1x+1a67fX4WuWxucMRKQh&#13;&#10;/jf+EFuTHCYZPI3SBnLxAAAA//8DAFBLAQItABQABgAIAAAAIQDb4fbL7gAAAIUBAAATAAAAAAAA&#13;&#10;AAAAAAAAAAAAAABbQ29udGVudF9UeXBlc10ueG1sUEsBAi0AFAAGAAgAAAAhAFr0LFu/AAAAFQEA&#13;&#10;AAsAAAAAAAAAAAAAAAAAHwEAAF9yZWxzLy5yZWxzUEsBAi0AFAAGAAgAAAAhAGrGqjTHAAAA4QAA&#13;&#10;AA8AAAAAAAAAAAAAAAAABwIAAGRycy9kb3ducmV2LnhtbFBLBQYAAAAAAwADALcAAAD7AgAAAAA=&#13;&#10;" fillcolor="#e97132 [3205]" stroked="f" strokeweight="1.5pt">
                      <v:textbox inset="36pt,14.4pt,36pt,36pt">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401C2D61" w14:textId="6CC39A58" w:rsidR="00E77533" w:rsidRDefault="00E77533">
                                <w:pPr>
                                  <w:pStyle w:val="NoSpacing"/>
                                  <w:rPr>
                                    <w:color w:val="FFFFFF" w:themeColor="background1"/>
                                    <w:sz w:val="32"/>
                                    <w:szCs w:val="32"/>
                                  </w:rPr>
                                </w:pPr>
                                <w:r>
                                  <w:rPr>
                                    <w:color w:val="FFFFFF" w:themeColor="background1"/>
                                    <w:sz w:val="32"/>
                                    <w:szCs w:val="32"/>
                                  </w:rPr>
                                  <w:t>Power Up Nursing</w:t>
                                </w:r>
                              </w:p>
                            </w:sdtContent>
                          </w:sdt>
                          <w:p w14:paraId="1405AE72" w14:textId="2B07DEA2" w:rsidR="00E77533" w:rsidRDefault="00000000">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E77533">
                                  <w:rPr>
                                    <w:caps/>
                                    <w:color w:val="FFFFFF" w:themeColor="background1"/>
                                  </w:rPr>
                                  <w:t>www.powerupnursing.com</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r+KByQAAAOEAAAAPAAAAZHJzL2Rvd25yZXYueG1sRI9Na8JA&#13;&#10;EIbvBf/DMoK3ujGUUqKrFD+goJcasT2O2Wk2mJ0N2dXE/vpuQfAyzPDyPsMzW/S2FldqfeVYwWSc&#13;&#10;gCAunK64VHDIN89vIHxA1lg7JgU38rCYD55mmGnX8Sdd96EUEcI+QwUmhCaT0heGLPqxa4hj9uNa&#13;&#10;iyGebSl1i12E21qmSfIqLVYcPxhsaGmoOO8vVsHmqz9x/rs9mO/1+qW7nAo+5julRsN+NY3jfQoi&#13;&#10;UB8ejTviQ0eHNIV/o7iBnP8BAAD//wMAUEsBAi0AFAAGAAgAAAAhANvh9svuAAAAhQEAABMAAAAA&#13;&#10;AAAAAAAAAAAAAAAAAFtDb250ZW50X1R5cGVzXS54bWxQSwECLQAUAAYACAAAACEAWvQsW78AAAAV&#13;&#10;AQAACwAAAAAAAAAAAAAAAAAfAQAAX3JlbHMvLnJlbHNQSwECLQAUAAYACAAAACEA+6/igckAAADh&#13;&#10;AAAADwAAAAAAAAAAAAAAAAAHAgAAZHJzL2Rvd25yZXYueG1sUEsFBgAAAAADAAMAtwAAAP0CAAAA&#13;&#10;AA==&#13;&#10;" filled="f" stroked="f" strokeweight=".5pt">
                      <v:textbox inset="36pt,36pt,36pt,36pt">
                        <w:txbxContent>
                          <w:p w14:paraId="51748316" w14:textId="5851F142" w:rsidR="00E77533" w:rsidRPr="005A7AD4" w:rsidRDefault="005A7AD4">
                            <w:pPr>
                              <w:pStyle w:val="NoSpacing"/>
                              <w:spacing w:before="240"/>
                              <w:rPr>
                                <w:caps/>
                                <w:color w:val="0E2841" w:themeColor="text2"/>
                                <w:sz w:val="80"/>
                                <w:szCs w:val="80"/>
                              </w:rPr>
                            </w:pPr>
                            <w:r w:rsidRPr="005A7AD4">
                              <w:rPr>
                                <w:rFonts w:asciiTheme="majorHAnsi" w:eastAsiaTheme="majorEastAsia" w:hAnsiTheme="majorHAnsi" w:cstheme="majorBidi"/>
                                <w:color w:val="595959" w:themeColor="text1" w:themeTint="A6"/>
                                <w:sz w:val="80"/>
                                <w:szCs w:val="80"/>
                              </w:rPr>
                              <w:t xml:space="preserve">Dance It Out </w:t>
                            </w:r>
                            <w:r w:rsidR="00561627">
                              <w:rPr>
                                <w:rFonts w:asciiTheme="majorHAnsi" w:eastAsiaTheme="majorEastAsia" w:hAnsiTheme="majorHAnsi" w:cstheme="majorBidi"/>
                                <w:color w:val="595959" w:themeColor="text1" w:themeTint="A6"/>
                                <w:sz w:val="80"/>
                                <w:szCs w:val="80"/>
                              </w:rPr>
                              <w:t>National Press Release Template</w:t>
                            </w:r>
                            <w:r>
                              <w:rPr>
                                <w:rFonts w:asciiTheme="majorHAnsi" w:eastAsiaTheme="majorEastAsia" w:hAnsiTheme="majorHAnsi" w:cstheme="majorBidi"/>
                                <w:color w:val="595959" w:themeColor="text1" w:themeTint="A6"/>
                                <w:sz w:val="80"/>
                                <w:szCs w:val="80"/>
                              </w:rPr>
                              <w:t xml:space="preserve"> 2026</w:t>
                            </w:r>
                          </w:p>
                        </w:txbxContent>
                      </v:textbox>
                    </v:shape>
                    <w10:wrap anchorx="page" anchory="page"/>
                  </v:group>
                </w:pict>
              </mc:Fallback>
            </mc:AlternateContent>
          </w:r>
          <w:r w:rsidRPr="00561627">
            <w:rPr>
              <w:rFonts w:ascii="Aptos" w:hAnsi="Aptos"/>
              <w:noProof/>
            </w:rPr>
            <w:drawing>
              <wp:inline distT="0" distB="0" distL="0" distR="0" wp14:anchorId="764FC2DF" wp14:editId="27050B8B">
                <wp:extent cx="2880361" cy="960120"/>
                <wp:effectExtent l="0" t="0" r="2540" b="5080"/>
                <wp:docPr id="2020136991"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36991" name="Picture 1" descr="A black and orang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361" cy="960120"/>
                        </a:xfrm>
                        <a:prstGeom prst="rect">
                          <a:avLst/>
                        </a:prstGeom>
                      </pic:spPr>
                    </pic:pic>
                  </a:graphicData>
                </a:graphic>
              </wp:inline>
            </w:drawing>
          </w:r>
        </w:p>
        <w:p w14:paraId="4BB0A0CF" w14:textId="77777777" w:rsidR="00E77533" w:rsidRPr="00561627" w:rsidRDefault="00E77533" w:rsidP="00E77533">
          <w:pPr>
            <w:rPr>
              <w:rFonts w:ascii="Aptos" w:eastAsia="Times New Roman" w:hAnsi="Aptos" w:cs="Segoe UI"/>
              <w:color w:val="242424"/>
              <w:kern w:val="0"/>
              <w:shd w:val="clear" w:color="auto" w:fill="FFFFFF"/>
              <w14:ligatures w14:val="none"/>
            </w:rPr>
          </w:pPr>
          <w:r w:rsidRPr="00561627">
            <w:rPr>
              <w:rFonts w:ascii="Aptos" w:eastAsia="Times New Roman" w:hAnsi="Aptos" w:cs="Segoe UI"/>
              <w:color w:val="242424"/>
              <w:kern w:val="0"/>
              <w:shd w:val="clear" w:color="auto" w:fill="FFFFFF"/>
              <w14:ligatures w14:val="none"/>
            </w:rPr>
            <w:br w:type="page"/>
          </w:r>
        </w:p>
      </w:sdtContent>
    </w:sdt>
    <w:p w14:paraId="6D0DA1A3" w14:textId="77777777" w:rsidR="00561627" w:rsidRPr="00561627" w:rsidRDefault="00561627" w:rsidP="00561627">
      <w:pPr>
        <w:spacing w:before="100" w:beforeAutospacing="1" w:after="100" w:afterAutospacing="1" w:line="240" w:lineRule="auto"/>
        <w:rPr>
          <w:rFonts w:ascii="Aptos" w:eastAsia="Times New Roman" w:hAnsi="Aptos" w:cs="Arial"/>
          <w:b/>
          <w:bCs/>
          <w:kern w:val="0"/>
          <w14:ligatures w14:val="none"/>
        </w:rPr>
      </w:pPr>
      <w:r w:rsidRPr="00561627">
        <w:rPr>
          <w:rFonts w:ascii="Aptos" w:eastAsia="Times New Roman" w:hAnsi="Aptos" w:cs="Arial"/>
          <w:b/>
          <w:bCs/>
          <w:kern w:val="0"/>
          <w14:ligatures w14:val="none"/>
        </w:rPr>
        <w:lastRenderedPageBreak/>
        <w:t>NATIONAL PRESS RELEASE TEMPLATE FOR DANCE IT OUT</w:t>
      </w:r>
    </w:p>
    <w:p w14:paraId="3EFEEA6B" w14:textId="77777777" w:rsidR="00561627" w:rsidRPr="00561627" w:rsidRDefault="00561627" w:rsidP="00561627">
      <w:pPr>
        <w:spacing w:before="100" w:beforeAutospacing="1" w:after="100" w:afterAutospacing="1" w:line="240" w:lineRule="auto"/>
        <w:rPr>
          <w:rFonts w:ascii="Aptos" w:eastAsia="Times New Roman" w:hAnsi="Aptos" w:cs="Arial"/>
          <w:b/>
          <w:bCs/>
          <w:kern w:val="0"/>
          <w14:ligatures w14:val="none"/>
        </w:rPr>
      </w:pPr>
    </w:p>
    <w:p w14:paraId="5473DC9E"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b/>
          <w:bCs/>
          <w:kern w:val="0"/>
          <w14:ligatures w14:val="none"/>
        </w:rPr>
        <w:t>FOR IMMEDIATE RELEASE</w:t>
      </w:r>
    </w:p>
    <w:p w14:paraId="7BE379C1" w14:textId="77777777" w:rsidR="00561627" w:rsidRPr="00561627" w:rsidRDefault="00561627" w:rsidP="00561627">
      <w:pPr>
        <w:spacing w:before="100" w:beforeAutospacing="1" w:after="100" w:afterAutospacing="1" w:line="240" w:lineRule="auto"/>
        <w:outlineLvl w:val="1"/>
        <w:rPr>
          <w:rFonts w:ascii="Aptos" w:eastAsia="Times New Roman" w:hAnsi="Aptos" w:cs="Arial"/>
          <w:b/>
          <w:bCs/>
          <w:kern w:val="0"/>
          <w14:ligatures w14:val="none"/>
        </w:rPr>
      </w:pPr>
      <w:r w:rsidRPr="00561627">
        <w:rPr>
          <w:rFonts w:ascii="Aptos" w:eastAsia="Times New Roman" w:hAnsi="Aptos" w:cs="Arial"/>
          <w:b/>
          <w:bCs/>
          <w:kern w:val="0"/>
          <w14:ligatures w14:val="none"/>
        </w:rPr>
        <w:t>More Than 25 Hospitals Across 25 U.S. Cities to “Dance It Out” for Nurses During National Nurses Week</w:t>
      </w:r>
    </w:p>
    <w:p w14:paraId="60C2D194" w14:textId="77777777" w:rsidR="00561627" w:rsidRPr="00561627" w:rsidRDefault="00561627" w:rsidP="00561627">
      <w:pPr>
        <w:spacing w:before="100" w:beforeAutospacing="1" w:after="100" w:afterAutospacing="1" w:line="240" w:lineRule="auto"/>
        <w:outlineLvl w:val="2"/>
        <w:rPr>
          <w:rFonts w:ascii="Aptos" w:eastAsia="Times New Roman" w:hAnsi="Aptos" w:cs="Arial"/>
          <w:b/>
          <w:bCs/>
          <w:kern w:val="0"/>
          <w14:ligatures w14:val="none"/>
        </w:rPr>
      </w:pPr>
      <w:r w:rsidRPr="00561627">
        <w:rPr>
          <w:rFonts w:ascii="Aptos" w:eastAsia="Times New Roman" w:hAnsi="Aptos" w:cs="Arial"/>
          <w:b/>
          <w:bCs/>
          <w:kern w:val="0"/>
          <w14:ligatures w14:val="none"/>
        </w:rPr>
        <w:t>Nationwide celebration highlights the nurses who move communities to better health</w:t>
      </w:r>
    </w:p>
    <w:p w14:paraId="2CEF0D55"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b/>
          <w:bCs/>
          <w:kern w:val="0"/>
          <w14:ligatures w14:val="none"/>
        </w:rPr>
        <w:t>MIAMI, FL — [Month Day], 2026</w:t>
      </w:r>
      <w:r w:rsidRPr="00561627">
        <w:rPr>
          <w:rFonts w:ascii="Aptos" w:eastAsia="Times New Roman" w:hAnsi="Aptos" w:cs="Arial"/>
          <w:kern w:val="0"/>
          <w14:ligatures w14:val="none"/>
        </w:rPr>
        <w:t xml:space="preserve"> — More than </w:t>
      </w:r>
      <w:r w:rsidRPr="00561627">
        <w:rPr>
          <w:rFonts w:ascii="Aptos" w:eastAsia="Times New Roman" w:hAnsi="Aptos" w:cs="Arial"/>
          <w:b/>
          <w:bCs/>
          <w:kern w:val="0"/>
          <w14:ligatures w14:val="none"/>
        </w:rPr>
        <w:t>25 hospitals and healthcare systems in over 25 cities across the United States</w:t>
      </w:r>
      <w:r w:rsidRPr="00561627">
        <w:rPr>
          <w:rFonts w:ascii="Aptos" w:eastAsia="Times New Roman" w:hAnsi="Aptos" w:cs="Arial"/>
          <w:kern w:val="0"/>
          <w14:ligatures w14:val="none"/>
        </w:rPr>
        <w:t xml:space="preserve"> are joining together this spring to celebrate nurses through </w:t>
      </w:r>
      <w:r w:rsidRPr="00561627">
        <w:rPr>
          <w:rFonts w:ascii="Aptos" w:eastAsia="Times New Roman" w:hAnsi="Aptos" w:cs="Arial"/>
          <w:b/>
          <w:bCs/>
          <w:kern w:val="0"/>
          <w14:ligatures w14:val="none"/>
        </w:rPr>
        <w:t>Dance It Out</w:t>
      </w:r>
      <w:r w:rsidRPr="00561627">
        <w:rPr>
          <w:rFonts w:ascii="Aptos" w:eastAsia="Times New Roman" w:hAnsi="Aptos" w:cs="Arial"/>
          <w:kern w:val="0"/>
          <w14:ligatures w14:val="none"/>
        </w:rPr>
        <w:t>, a vibrant national initiative recognizing the essential role nurses play in patient care, hospital performance, and community health.</w:t>
      </w:r>
    </w:p>
    <w:p w14:paraId="69DF454D"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 xml:space="preserve">Organized by Power Up Nursing, </w:t>
      </w:r>
      <w:r w:rsidRPr="00561627">
        <w:rPr>
          <w:rFonts w:ascii="Aptos" w:eastAsia="Times New Roman" w:hAnsi="Aptos" w:cs="Arial"/>
          <w:b/>
          <w:bCs/>
          <w:kern w:val="0"/>
          <w14:ligatures w14:val="none"/>
        </w:rPr>
        <w:t>Dance It Out</w:t>
      </w:r>
      <w:r w:rsidRPr="00561627">
        <w:rPr>
          <w:rFonts w:ascii="Aptos" w:eastAsia="Times New Roman" w:hAnsi="Aptos" w:cs="Arial"/>
          <w:kern w:val="0"/>
          <w14:ligatures w14:val="none"/>
        </w:rPr>
        <w:t xml:space="preserve"> invites hospitals to celebrate their nursing workforce with music, movement, and community appreciation during </w:t>
      </w:r>
      <w:r w:rsidRPr="00561627">
        <w:rPr>
          <w:rFonts w:ascii="Aptos" w:eastAsia="Times New Roman" w:hAnsi="Aptos" w:cs="Arial"/>
          <w:b/>
          <w:bCs/>
          <w:kern w:val="0"/>
          <w14:ligatures w14:val="none"/>
        </w:rPr>
        <w:t>National Nurses Week and throughout Nurses Month in May</w:t>
      </w:r>
      <w:r w:rsidRPr="00561627">
        <w:rPr>
          <w:rFonts w:ascii="Aptos" w:eastAsia="Times New Roman" w:hAnsi="Aptos" w:cs="Arial"/>
          <w:kern w:val="0"/>
          <w14:ligatures w14:val="none"/>
        </w:rPr>
        <w:t>.</w:t>
      </w:r>
    </w:p>
    <w:p w14:paraId="3572897E"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 xml:space="preserve">The official national celebration takes place on </w:t>
      </w:r>
      <w:r w:rsidRPr="00561627">
        <w:rPr>
          <w:rFonts w:ascii="Aptos" w:eastAsia="Times New Roman" w:hAnsi="Aptos" w:cs="Arial"/>
          <w:b/>
          <w:bCs/>
          <w:kern w:val="0"/>
          <w14:ligatures w14:val="none"/>
        </w:rPr>
        <w:t>Friday, May 8, 2026</w:t>
      </w:r>
      <w:r w:rsidRPr="00561627">
        <w:rPr>
          <w:rFonts w:ascii="Aptos" w:eastAsia="Times New Roman" w:hAnsi="Aptos" w:cs="Arial"/>
          <w:kern w:val="0"/>
          <w14:ligatures w14:val="none"/>
        </w:rPr>
        <w:t>, during National Nurses Week, though many hospitals will host their celebrations on different days throughout the month.</w:t>
      </w:r>
    </w:p>
    <w:p w14:paraId="06117D8B"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Each participating hospital designs its own unique event, bringing nurses, healthcare teams, community partners, and sponsors together in joyful recognition of the profession that forms the backbone of American healthcare. Dance It Out events may include music, group dancing, sponsor giveaways, educational messaging about well-being, refreshments, and community engagement.</w:t>
      </w:r>
    </w:p>
    <w:p w14:paraId="6809FE02"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The events celebrate a powerful truth:</w:t>
      </w:r>
    </w:p>
    <w:p w14:paraId="62627BA0"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b/>
          <w:bCs/>
          <w:kern w:val="0"/>
          <w14:ligatures w14:val="none"/>
        </w:rPr>
        <w:t>Nurses move us all to better health.</w:t>
      </w:r>
    </w:p>
    <w:p w14:paraId="772D8E5A"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Hospitals across the country are using this moment to demonstrate in a colorful and uplifting way how deeply nurses contribute to the well-being of patients and the health of their communities.</w:t>
      </w:r>
    </w:p>
    <w:p w14:paraId="2E0D7B70" w14:textId="77777777" w:rsidR="00561627" w:rsidRPr="00561627" w:rsidRDefault="00561627" w:rsidP="00561627">
      <w:pPr>
        <w:spacing w:before="100" w:beforeAutospacing="1" w:after="100" w:afterAutospacing="1" w:line="240" w:lineRule="auto"/>
        <w:outlineLvl w:val="1"/>
        <w:rPr>
          <w:rFonts w:ascii="Aptos" w:eastAsia="Times New Roman" w:hAnsi="Aptos" w:cs="Arial"/>
          <w:b/>
          <w:bCs/>
          <w:kern w:val="0"/>
          <w14:ligatures w14:val="none"/>
        </w:rPr>
      </w:pPr>
      <w:r w:rsidRPr="00561627">
        <w:rPr>
          <w:rFonts w:ascii="Aptos" w:eastAsia="Times New Roman" w:hAnsi="Aptos" w:cs="Arial"/>
          <w:b/>
          <w:bCs/>
          <w:kern w:val="0"/>
          <w14:ligatures w14:val="none"/>
        </w:rPr>
        <w:t>Celebrating the Heartbeat of Community Health</w:t>
      </w:r>
    </w:p>
    <w:p w14:paraId="56455173"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Nurses represent the largest segment of the healthcare workforce and are often the most trusted professionals in healthcare. Their work touches nearly every moment of the patient experience, from bedside care to patient education and emotional support for families.</w:t>
      </w:r>
    </w:p>
    <w:p w14:paraId="3C5299D8"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Dance It Out recognizes the energy, compassion, and resilience nurses bring to healthcare every day while also highlighting the importance of movement, positivity, and community connection for nurse well-being.</w:t>
      </w:r>
    </w:p>
    <w:p w14:paraId="47E4D0FB"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 xml:space="preserve">“Dance It Out is an experience for nurses that celebrates the rhythm of their work and the movement of their daily lives as they bring patients and entire communities better health,” said </w:t>
      </w:r>
      <w:r w:rsidRPr="00561627">
        <w:rPr>
          <w:rFonts w:ascii="Aptos" w:eastAsia="Times New Roman" w:hAnsi="Aptos" w:cs="Arial"/>
          <w:b/>
          <w:bCs/>
          <w:kern w:val="0"/>
          <w14:ligatures w14:val="none"/>
        </w:rPr>
        <w:t>Tanya Abreu, RN</w:t>
      </w:r>
      <w:r w:rsidRPr="00561627">
        <w:rPr>
          <w:rFonts w:ascii="Aptos" w:eastAsia="Times New Roman" w:hAnsi="Aptos" w:cs="Arial"/>
          <w:kern w:val="0"/>
          <w14:ligatures w14:val="none"/>
        </w:rPr>
        <w:t>, CEO of Power Up Nursing.</w:t>
      </w:r>
    </w:p>
    <w:p w14:paraId="3031FB09"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lastRenderedPageBreak/>
        <w:t>“Through Dance It Out we are bringing together hospitals, nurses, and corporate sponsors in a symphony that puts the spotlight squarely on nurses and the extraordinary role they play in healthcare.”</w:t>
      </w:r>
    </w:p>
    <w:p w14:paraId="0878578C"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 xml:space="preserve">Abreu noted that the celebration is accompanied by a special </w:t>
      </w:r>
      <w:r w:rsidRPr="00561627">
        <w:rPr>
          <w:rFonts w:ascii="Aptos" w:eastAsia="Times New Roman" w:hAnsi="Aptos" w:cs="Arial"/>
          <w:b/>
          <w:bCs/>
          <w:kern w:val="0"/>
          <w14:ligatures w14:val="none"/>
        </w:rPr>
        <w:t>Dance It Out anthem created for the occasion</w:t>
      </w:r>
      <w:r w:rsidRPr="00561627">
        <w:rPr>
          <w:rFonts w:ascii="Aptos" w:eastAsia="Times New Roman" w:hAnsi="Aptos" w:cs="Arial"/>
          <w:kern w:val="0"/>
          <w14:ligatures w14:val="none"/>
        </w:rPr>
        <w:t>, designed to capture the spirit of the nursing profession.</w:t>
      </w:r>
    </w:p>
    <w:p w14:paraId="0BC35015"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 xml:space="preserve">“In the viral </w:t>
      </w:r>
      <w:r w:rsidRPr="00561627">
        <w:rPr>
          <w:rFonts w:ascii="Aptos" w:eastAsia="Times New Roman" w:hAnsi="Aptos" w:cs="Arial"/>
          <w:i/>
          <w:iCs/>
          <w:kern w:val="0"/>
          <w14:ligatures w14:val="none"/>
        </w:rPr>
        <w:t>Dance It Out for the Nurses</w:t>
      </w:r>
      <w:r w:rsidRPr="00561627">
        <w:rPr>
          <w:rFonts w:ascii="Aptos" w:eastAsia="Times New Roman" w:hAnsi="Aptos" w:cs="Arial"/>
          <w:kern w:val="0"/>
          <w14:ligatures w14:val="none"/>
        </w:rPr>
        <w:t xml:space="preserve"> song created for this </w:t>
      </w:r>
      <w:proofErr w:type="gramStart"/>
      <w:r w:rsidRPr="00561627">
        <w:rPr>
          <w:rFonts w:ascii="Aptos" w:eastAsia="Times New Roman" w:hAnsi="Aptos" w:cs="Arial"/>
          <w:kern w:val="0"/>
          <w14:ligatures w14:val="none"/>
        </w:rPr>
        <w:t>celebration,</w:t>
      </w:r>
      <w:proofErr w:type="gramEnd"/>
      <w:r w:rsidRPr="00561627">
        <w:rPr>
          <w:rFonts w:ascii="Aptos" w:eastAsia="Times New Roman" w:hAnsi="Aptos" w:cs="Arial"/>
          <w:kern w:val="0"/>
          <w14:ligatures w14:val="none"/>
        </w:rPr>
        <w:t xml:space="preserve"> the chorus really says it all:</w:t>
      </w:r>
    </w:p>
    <w:p w14:paraId="5EE3EE46"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i/>
          <w:iCs/>
          <w:kern w:val="0"/>
          <w14:ligatures w14:val="none"/>
        </w:rPr>
        <w:t>Dance it out, dance it out, let the whole world see</w:t>
      </w:r>
      <w:r w:rsidRPr="00561627">
        <w:rPr>
          <w:rFonts w:ascii="Aptos" w:eastAsia="Times New Roman" w:hAnsi="Aptos" w:cs="Arial"/>
          <w:i/>
          <w:iCs/>
          <w:kern w:val="0"/>
          <w14:ligatures w14:val="none"/>
        </w:rPr>
        <w:br/>
        <w:t>Nurses moving everyone to better energy.</w:t>
      </w:r>
      <w:r w:rsidRPr="00561627">
        <w:rPr>
          <w:rFonts w:ascii="Aptos" w:eastAsia="Times New Roman" w:hAnsi="Aptos" w:cs="Arial"/>
          <w:i/>
          <w:iCs/>
          <w:kern w:val="0"/>
          <w14:ligatures w14:val="none"/>
        </w:rPr>
        <w:br/>
        <w:t>Hands up, masks on, still we find that groove.</w:t>
      </w:r>
      <w:r w:rsidRPr="00561627">
        <w:rPr>
          <w:rFonts w:ascii="Aptos" w:eastAsia="Times New Roman" w:hAnsi="Aptos" w:cs="Arial"/>
          <w:i/>
          <w:iCs/>
          <w:kern w:val="0"/>
          <w14:ligatures w14:val="none"/>
        </w:rPr>
        <w:br/>
        <w:t>If you're standing with the healers, better make your body move.</w:t>
      </w:r>
      <w:r w:rsidRPr="00561627">
        <w:rPr>
          <w:rFonts w:ascii="Aptos" w:eastAsia="Times New Roman" w:hAnsi="Aptos" w:cs="Arial"/>
          <w:i/>
          <w:iCs/>
          <w:kern w:val="0"/>
          <w14:ligatures w14:val="none"/>
        </w:rPr>
        <w:br/>
        <w:t>Dance it out, dance it out, feel the hope come through.</w:t>
      </w:r>
      <w:r w:rsidRPr="00561627">
        <w:rPr>
          <w:rFonts w:ascii="Aptos" w:eastAsia="Times New Roman" w:hAnsi="Aptos" w:cs="Arial"/>
          <w:i/>
          <w:iCs/>
          <w:kern w:val="0"/>
          <w14:ligatures w14:val="none"/>
        </w:rPr>
        <w:br/>
        <w:t>Every step, every smile says we'll get you through.</w:t>
      </w:r>
    </w:p>
    <w:p w14:paraId="6938D98E"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That message captures exactly what nurses do every day — bringing energy, hope, and healing to their patients and their communities.”</w:t>
      </w:r>
    </w:p>
    <w:p w14:paraId="44FF0C87"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National sponsors of Dance It Out include CeraVe and Circular Smart Ring.</w:t>
      </w:r>
    </w:p>
    <w:p w14:paraId="07907F1F" w14:textId="77777777" w:rsidR="00561627" w:rsidRPr="00561627" w:rsidRDefault="00561627" w:rsidP="00561627">
      <w:pPr>
        <w:spacing w:before="100" w:beforeAutospacing="1" w:after="100" w:afterAutospacing="1" w:line="240" w:lineRule="auto"/>
        <w:outlineLvl w:val="1"/>
        <w:rPr>
          <w:rFonts w:ascii="Aptos" w:eastAsia="Times New Roman" w:hAnsi="Aptos" w:cs="Arial"/>
          <w:b/>
          <w:bCs/>
          <w:kern w:val="0"/>
          <w14:ligatures w14:val="none"/>
        </w:rPr>
      </w:pPr>
      <w:r w:rsidRPr="00561627">
        <w:rPr>
          <w:rFonts w:ascii="Aptos" w:eastAsia="Times New Roman" w:hAnsi="Aptos" w:cs="Arial"/>
          <w:b/>
          <w:bCs/>
          <w:kern w:val="0"/>
          <w14:ligatures w14:val="none"/>
        </w:rPr>
        <w:t>Hospital Participation</w:t>
      </w:r>
    </w:p>
    <w:p w14:paraId="4D698733"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 xml:space="preserve">Hospitals across the country are hosting Dance It Out celebrations </w:t>
      </w:r>
      <w:proofErr w:type="gramStart"/>
      <w:r w:rsidRPr="00561627">
        <w:rPr>
          <w:rFonts w:ascii="Aptos" w:eastAsia="Times New Roman" w:hAnsi="Aptos" w:cs="Arial"/>
          <w:kern w:val="0"/>
          <w14:ligatures w14:val="none"/>
        </w:rPr>
        <w:t>as a way to</w:t>
      </w:r>
      <w:proofErr w:type="gramEnd"/>
      <w:r w:rsidRPr="00561627">
        <w:rPr>
          <w:rFonts w:ascii="Aptos" w:eastAsia="Times New Roman" w:hAnsi="Aptos" w:cs="Arial"/>
          <w:kern w:val="0"/>
          <w14:ligatures w14:val="none"/>
        </w:rPr>
        <w:t xml:space="preserve"> recognize their nursing workforce and demonstrate their commitment to nurse well-being.</w:t>
      </w:r>
    </w:p>
    <w:p w14:paraId="64749F8B"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Events may take place in hospital courtyards, community plazas, hospital campuses, or other venues designed to bring together nurses and healthcare teams in celebration. Some events will be open to the public while others will be internal celebrations for hospital staff.</w:t>
      </w:r>
    </w:p>
    <w:p w14:paraId="6919868A"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 xml:space="preserve">Hospitals interested in participating in </w:t>
      </w:r>
      <w:r w:rsidRPr="00561627">
        <w:rPr>
          <w:rFonts w:ascii="Aptos" w:eastAsia="Times New Roman" w:hAnsi="Aptos" w:cs="Arial"/>
          <w:b/>
          <w:bCs/>
          <w:kern w:val="0"/>
          <w14:ligatures w14:val="none"/>
        </w:rPr>
        <w:t>Dance It Out 2026</w:t>
      </w:r>
      <w:r w:rsidRPr="00561627">
        <w:rPr>
          <w:rFonts w:ascii="Aptos" w:eastAsia="Times New Roman" w:hAnsi="Aptos" w:cs="Arial"/>
          <w:kern w:val="0"/>
          <w14:ligatures w14:val="none"/>
        </w:rPr>
        <w:t xml:space="preserve"> may contact:</w:t>
      </w:r>
    </w:p>
    <w:p w14:paraId="134B3D51" w14:textId="77777777" w:rsidR="00561627" w:rsidRPr="00561627" w:rsidRDefault="00561627" w:rsidP="00561627">
      <w:pPr>
        <w:spacing w:before="100" w:beforeAutospacing="1" w:after="100" w:afterAutospacing="1" w:line="240" w:lineRule="auto"/>
        <w:rPr>
          <w:rFonts w:ascii="Aptos" w:eastAsia="Times New Roman" w:hAnsi="Aptos" w:cs="Arial"/>
          <w:b/>
          <w:bCs/>
          <w:kern w:val="0"/>
          <w14:ligatures w14:val="none"/>
        </w:rPr>
      </w:pPr>
      <w:hyperlink r:id="rId8" w:history="1">
        <w:r w:rsidRPr="00561627">
          <w:rPr>
            <w:rFonts w:ascii="Aptos" w:eastAsia="Times New Roman" w:hAnsi="Aptos" w:cs="Arial"/>
            <w:b/>
            <w:bCs/>
            <w:color w:val="0000FF"/>
            <w:kern w:val="0"/>
            <w:u w:val="single"/>
            <w14:ligatures w14:val="none"/>
          </w:rPr>
          <w:t>info@powerupnursing.com</w:t>
        </w:r>
      </w:hyperlink>
    </w:p>
    <w:p w14:paraId="487C1674" w14:textId="77777777" w:rsidR="00561627" w:rsidRPr="00561627" w:rsidRDefault="00561627" w:rsidP="00561627">
      <w:pPr>
        <w:spacing w:before="100" w:beforeAutospacing="1" w:after="100" w:afterAutospacing="1" w:line="240" w:lineRule="auto"/>
        <w:rPr>
          <w:rFonts w:ascii="Aptos" w:eastAsia="Times New Roman" w:hAnsi="Aptos" w:cs="Arial"/>
          <w:b/>
          <w:bCs/>
          <w:kern w:val="0"/>
          <w14:ligatures w14:val="none"/>
        </w:rPr>
      </w:pPr>
      <w:r w:rsidRPr="00561627">
        <w:rPr>
          <w:rFonts w:ascii="Aptos" w:eastAsia="Times New Roman" w:hAnsi="Aptos" w:cs="Arial"/>
          <w:b/>
          <w:bCs/>
          <w:kern w:val="0"/>
          <w14:ligatures w14:val="none"/>
        </w:rPr>
        <w:t xml:space="preserve">For a list of participating hospitals and healthcare systems: </w:t>
      </w:r>
      <w:hyperlink r:id="rId9" w:history="1">
        <w:r w:rsidRPr="00561627">
          <w:rPr>
            <w:rStyle w:val="Hyperlink"/>
            <w:rFonts w:ascii="Aptos" w:eastAsia="Times New Roman" w:hAnsi="Aptos" w:cs="Arial"/>
            <w:b/>
            <w:bCs/>
            <w:kern w:val="0"/>
            <w14:ligatures w14:val="none"/>
          </w:rPr>
          <w:t>https://www.powerupnursing.com/dance-it-out</w:t>
        </w:r>
      </w:hyperlink>
    </w:p>
    <w:p w14:paraId="64418555" w14:textId="061DB46B" w:rsidR="00561627" w:rsidRPr="00561627" w:rsidRDefault="00561627" w:rsidP="00561627">
      <w:pPr>
        <w:spacing w:after="0" w:line="240" w:lineRule="auto"/>
        <w:rPr>
          <w:rFonts w:ascii="Aptos" w:eastAsia="Times New Roman" w:hAnsi="Aptos" w:cs="Arial"/>
          <w:kern w:val="0"/>
          <w14:ligatures w14:val="none"/>
        </w:rPr>
      </w:pPr>
      <w:r w:rsidRPr="00561627">
        <w:rPr>
          <w:rFonts w:ascii="Aptos" w:eastAsia="Times New Roman" w:hAnsi="Aptos" w:cs="Arial"/>
          <w:b/>
          <w:bCs/>
          <w:kern w:val="0"/>
          <w14:ligatures w14:val="none"/>
        </w:rPr>
        <w:t>About Power Up Nursing</w:t>
      </w:r>
    </w:p>
    <w:p w14:paraId="40A50025"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kern w:val="0"/>
          <w14:ligatures w14:val="none"/>
        </w:rPr>
        <w:t xml:space="preserve">Power Up Nursing is a national initiative dedicated to promoting and protecting the well-being of nurses as a core healthcare business strategy and a driver of community health. Through research, partnerships, and national programs such as </w:t>
      </w:r>
      <w:r w:rsidRPr="00561627">
        <w:rPr>
          <w:rFonts w:ascii="Aptos" w:eastAsia="Times New Roman" w:hAnsi="Aptos" w:cs="Arial"/>
          <w:b/>
          <w:bCs/>
          <w:kern w:val="0"/>
          <w14:ligatures w14:val="none"/>
        </w:rPr>
        <w:t>Dance It Out</w:t>
      </w:r>
      <w:r w:rsidRPr="00561627">
        <w:rPr>
          <w:rFonts w:ascii="Aptos" w:eastAsia="Times New Roman" w:hAnsi="Aptos" w:cs="Arial"/>
          <w:kern w:val="0"/>
          <w14:ligatures w14:val="none"/>
        </w:rPr>
        <w:t>, Power Up Nursing works to strengthen the nursing workforce while improving outcomes for patients, hospitals, and communities.</w:t>
      </w:r>
    </w:p>
    <w:p w14:paraId="3E542CB3" w14:textId="558B8C3C" w:rsidR="00561627" w:rsidRPr="00561627" w:rsidRDefault="00561627" w:rsidP="00561627">
      <w:pPr>
        <w:spacing w:after="0" w:line="240" w:lineRule="auto"/>
        <w:rPr>
          <w:rFonts w:ascii="Aptos" w:eastAsia="Times New Roman" w:hAnsi="Aptos" w:cs="Arial"/>
          <w:kern w:val="0"/>
          <w14:ligatures w14:val="none"/>
        </w:rPr>
      </w:pPr>
      <w:r w:rsidRPr="00561627">
        <w:rPr>
          <w:rFonts w:ascii="Aptos" w:eastAsia="Times New Roman" w:hAnsi="Aptos" w:cs="Arial"/>
          <w:b/>
          <w:bCs/>
          <w:kern w:val="0"/>
          <w14:ligatures w14:val="none"/>
        </w:rPr>
        <w:t>Media Contact</w:t>
      </w:r>
    </w:p>
    <w:p w14:paraId="3E43A44C" w14:textId="77777777" w:rsidR="00561627" w:rsidRPr="00561627" w:rsidRDefault="00561627" w:rsidP="00561627">
      <w:pPr>
        <w:spacing w:before="100" w:beforeAutospacing="1" w:after="100" w:afterAutospacing="1" w:line="240" w:lineRule="auto"/>
        <w:rPr>
          <w:rFonts w:ascii="Aptos" w:eastAsia="Times New Roman" w:hAnsi="Aptos" w:cs="Arial"/>
          <w:kern w:val="0"/>
          <w14:ligatures w14:val="none"/>
        </w:rPr>
      </w:pPr>
      <w:r w:rsidRPr="00561627">
        <w:rPr>
          <w:rFonts w:ascii="Aptos" w:eastAsia="Times New Roman" w:hAnsi="Aptos" w:cs="Arial"/>
          <w:b/>
          <w:bCs/>
          <w:kern w:val="0"/>
          <w14:ligatures w14:val="none"/>
        </w:rPr>
        <w:t>Anel Tuyebayeva</w:t>
      </w:r>
      <w:r w:rsidRPr="00561627">
        <w:rPr>
          <w:rFonts w:ascii="Aptos" w:eastAsia="Times New Roman" w:hAnsi="Aptos" w:cs="Arial"/>
          <w:kern w:val="0"/>
          <w14:ligatures w14:val="none"/>
        </w:rPr>
        <w:br/>
        <w:t>Power Up Nursing</w:t>
      </w:r>
      <w:r w:rsidRPr="00561627">
        <w:rPr>
          <w:rFonts w:ascii="Aptos" w:eastAsia="Times New Roman" w:hAnsi="Aptos" w:cs="Arial"/>
          <w:kern w:val="0"/>
          <w14:ligatures w14:val="none"/>
        </w:rPr>
        <w:br/>
        <w:t xml:space="preserve">Email: </w:t>
      </w:r>
      <w:hyperlink r:id="rId10" w:history="1">
        <w:r w:rsidRPr="00561627">
          <w:rPr>
            <w:rFonts w:ascii="Aptos" w:eastAsia="Times New Roman" w:hAnsi="Aptos" w:cs="Arial"/>
            <w:b/>
            <w:bCs/>
            <w:color w:val="0000FF"/>
            <w:kern w:val="0"/>
            <w:u w:val="single"/>
            <w14:ligatures w14:val="none"/>
          </w:rPr>
          <w:t>anel@powerupnursing.com</w:t>
        </w:r>
      </w:hyperlink>
    </w:p>
    <w:p w14:paraId="2548AD21" w14:textId="519CF436" w:rsidR="007D43F6" w:rsidRPr="00561627" w:rsidRDefault="007D43F6" w:rsidP="00561627">
      <w:pPr>
        <w:shd w:val="clear" w:color="auto" w:fill="FFFFFF"/>
        <w:spacing w:after="0" w:line="240" w:lineRule="auto"/>
        <w:jc w:val="center"/>
        <w:textAlignment w:val="baseline"/>
        <w:rPr>
          <w:rFonts w:ascii="Aptos" w:eastAsia="Times New Roman" w:hAnsi="Aptos" w:cs="Segoe UI"/>
          <w:color w:val="242424"/>
          <w:kern w:val="0"/>
          <w:shd w:val="clear" w:color="auto" w:fill="FFFFFF"/>
          <w14:ligatures w14:val="none"/>
        </w:rPr>
      </w:pPr>
    </w:p>
    <w:sectPr w:rsidR="007D43F6" w:rsidRPr="00561627" w:rsidSect="00E77533">
      <w:headerReference w:type="default" r:id="rId11"/>
      <w:pgSz w:w="12240" w:h="15840"/>
      <w:pgMar w:top="540" w:right="1440" w:bottom="331" w:left="1440" w:header="317"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C388" w14:textId="77777777" w:rsidR="005129ED" w:rsidRDefault="005129ED" w:rsidP="00453646">
      <w:pPr>
        <w:spacing w:after="0" w:line="240" w:lineRule="auto"/>
      </w:pPr>
      <w:r>
        <w:separator/>
      </w:r>
    </w:p>
  </w:endnote>
  <w:endnote w:type="continuationSeparator" w:id="0">
    <w:p w14:paraId="608E0381" w14:textId="77777777" w:rsidR="005129ED" w:rsidRDefault="005129ED" w:rsidP="0045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E8B5" w14:textId="77777777" w:rsidR="005129ED" w:rsidRDefault="005129ED" w:rsidP="00453646">
      <w:pPr>
        <w:spacing w:after="0" w:line="240" w:lineRule="auto"/>
      </w:pPr>
      <w:r>
        <w:separator/>
      </w:r>
    </w:p>
  </w:footnote>
  <w:footnote w:type="continuationSeparator" w:id="0">
    <w:p w14:paraId="1B020A54" w14:textId="77777777" w:rsidR="005129ED" w:rsidRDefault="005129ED" w:rsidP="00453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56B9" w14:textId="6B9E0106" w:rsidR="00453646" w:rsidRDefault="00453646" w:rsidP="0045364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46"/>
    <w:rsid w:val="00324BFC"/>
    <w:rsid w:val="00453646"/>
    <w:rsid w:val="004B5D7E"/>
    <w:rsid w:val="005129ED"/>
    <w:rsid w:val="00561627"/>
    <w:rsid w:val="005A7AD4"/>
    <w:rsid w:val="0063632D"/>
    <w:rsid w:val="007D0FDE"/>
    <w:rsid w:val="007D43F6"/>
    <w:rsid w:val="00B12CE3"/>
    <w:rsid w:val="00B53ABA"/>
    <w:rsid w:val="00C6145B"/>
    <w:rsid w:val="00D11FC7"/>
    <w:rsid w:val="00E77533"/>
    <w:rsid w:val="00F8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F2B5"/>
  <w15:chartTrackingRefBased/>
  <w15:docId w15:val="{D8387490-250B-A74B-B979-5FF4F8C1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646"/>
    <w:rPr>
      <w:rFonts w:eastAsiaTheme="majorEastAsia" w:cstheme="majorBidi"/>
      <w:color w:val="272727" w:themeColor="text1" w:themeTint="D8"/>
    </w:rPr>
  </w:style>
  <w:style w:type="paragraph" w:styleId="Title">
    <w:name w:val="Title"/>
    <w:basedOn w:val="Normal"/>
    <w:next w:val="Normal"/>
    <w:link w:val="TitleChar"/>
    <w:uiPriority w:val="10"/>
    <w:qFormat/>
    <w:rsid w:val="00453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646"/>
    <w:pPr>
      <w:spacing w:before="160"/>
      <w:jc w:val="center"/>
    </w:pPr>
    <w:rPr>
      <w:i/>
      <w:iCs/>
      <w:color w:val="404040" w:themeColor="text1" w:themeTint="BF"/>
    </w:rPr>
  </w:style>
  <w:style w:type="character" w:customStyle="1" w:styleId="QuoteChar">
    <w:name w:val="Quote Char"/>
    <w:basedOn w:val="DefaultParagraphFont"/>
    <w:link w:val="Quote"/>
    <w:uiPriority w:val="29"/>
    <w:rsid w:val="00453646"/>
    <w:rPr>
      <w:i/>
      <w:iCs/>
      <w:color w:val="404040" w:themeColor="text1" w:themeTint="BF"/>
    </w:rPr>
  </w:style>
  <w:style w:type="paragraph" w:styleId="ListParagraph">
    <w:name w:val="List Paragraph"/>
    <w:basedOn w:val="Normal"/>
    <w:uiPriority w:val="34"/>
    <w:qFormat/>
    <w:rsid w:val="00453646"/>
    <w:pPr>
      <w:ind w:left="720"/>
      <w:contextualSpacing/>
    </w:pPr>
  </w:style>
  <w:style w:type="character" w:styleId="IntenseEmphasis">
    <w:name w:val="Intense Emphasis"/>
    <w:basedOn w:val="DefaultParagraphFont"/>
    <w:uiPriority w:val="21"/>
    <w:qFormat/>
    <w:rsid w:val="00453646"/>
    <w:rPr>
      <w:i/>
      <w:iCs/>
      <w:color w:val="0F4761" w:themeColor="accent1" w:themeShade="BF"/>
    </w:rPr>
  </w:style>
  <w:style w:type="paragraph" w:styleId="IntenseQuote">
    <w:name w:val="Intense Quote"/>
    <w:basedOn w:val="Normal"/>
    <w:next w:val="Normal"/>
    <w:link w:val="IntenseQuoteChar"/>
    <w:uiPriority w:val="30"/>
    <w:qFormat/>
    <w:rsid w:val="00453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646"/>
    <w:rPr>
      <w:i/>
      <w:iCs/>
      <w:color w:val="0F4761" w:themeColor="accent1" w:themeShade="BF"/>
    </w:rPr>
  </w:style>
  <w:style w:type="character" w:styleId="IntenseReference">
    <w:name w:val="Intense Reference"/>
    <w:basedOn w:val="DefaultParagraphFont"/>
    <w:uiPriority w:val="32"/>
    <w:qFormat/>
    <w:rsid w:val="00453646"/>
    <w:rPr>
      <w:b/>
      <w:bCs/>
      <w:smallCaps/>
      <w:color w:val="0F4761" w:themeColor="accent1" w:themeShade="BF"/>
      <w:spacing w:val="5"/>
    </w:rPr>
  </w:style>
  <w:style w:type="paragraph" w:styleId="Header">
    <w:name w:val="header"/>
    <w:basedOn w:val="Normal"/>
    <w:link w:val="HeaderChar"/>
    <w:uiPriority w:val="99"/>
    <w:unhideWhenUsed/>
    <w:rsid w:val="00453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646"/>
  </w:style>
  <w:style w:type="paragraph" w:styleId="Footer">
    <w:name w:val="footer"/>
    <w:basedOn w:val="Normal"/>
    <w:link w:val="FooterChar"/>
    <w:uiPriority w:val="99"/>
    <w:unhideWhenUsed/>
    <w:rsid w:val="00453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646"/>
  </w:style>
  <w:style w:type="paragraph" w:styleId="NoSpacing">
    <w:name w:val="No Spacing"/>
    <w:link w:val="NoSpacingChar"/>
    <w:uiPriority w:val="1"/>
    <w:qFormat/>
    <w:rsid w:val="00E77533"/>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E77533"/>
    <w:rPr>
      <w:rFonts w:eastAsiaTheme="minorEastAsia"/>
      <w:kern w:val="0"/>
      <w:sz w:val="22"/>
      <w:szCs w:val="22"/>
      <w:lang w:eastAsia="zh-CN"/>
      <w14:ligatures w14:val="none"/>
    </w:rPr>
  </w:style>
  <w:style w:type="character" w:styleId="Hyperlink">
    <w:name w:val="Hyperlink"/>
    <w:basedOn w:val="DefaultParagraphFont"/>
    <w:uiPriority w:val="99"/>
    <w:unhideWhenUsed/>
    <w:rsid w:val="005616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werupnurs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nel@powerupnursing.com" TargetMode="External"/><Relationship Id="rId4" Type="http://schemas.openxmlformats.org/officeDocument/2006/relationships/webSettings" Target="webSettings.xml"/><Relationship Id="rId9" Type="http://schemas.openxmlformats.org/officeDocument/2006/relationships/hyperlink" Target="https://www.powerupnursing.com/dance-i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51D1-597B-954D-9391-70A49999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3979</Characters>
  <Application>Microsoft Office Word</Application>
  <DocSecurity>0</DocSecurity>
  <Lines>86</Lines>
  <Paragraphs>37</Paragraphs>
  <ScaleCrop>false</ScaleCrop>
  <Company>www.powerupnursing.com</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 It Out Song 26</dc:title>
  <dc:subject>Lyrics</dc:subject>
  <dc:creator>Power Up Nursing</dc:creator>
  <cp:keywords/>
  <dc:description/>
  <cp:lastModifiedBy>Anel Tuyebayeva</cp:lastModifiedBy>
  <cp:revision>2</cp:revision>
  <dcterms:created xsi:type="dcterms:W3CDTF">2026-03-25T15:13:00Z</dcterms:created>
  <dcterms:modified xsi:type="dcterms:W3CDTF">2026-03-25T15:13:00Z</dcterms:modified>
</cp:coreProperties>
</file>